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F9" w:rsidRPr="006123A6" w:rsidRDefault="007F2A4C" w:rsidP="00B7484B">
      <w:pPr>
        <w:bidi w:val="0"/>
        <w:rPr>
          <w:rFonts w:cs="B Titr"/>
          <w:sz w:val="18"/>
          <w:szCs w:val="18"/>
        </w:rPr>
      </w:pPr>
      <w:r>
        <w:rPr>
          <w:b/>
          <w:bCs/>
          <w:sz w:val="32"/>
          <w:szCs w:val="32"/>
          <w:rtl/>
          <w:lang w:bidi="fa-IR"/>
        </w:rPr>
        <w:br w:type="textWrapping" w:clear="all"/>
      </w:r>
      <w:r w:rsidRPr="007F2A4C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A4A388B" wp14:editId="1C680477">
            <wp:simplePos x="0" y="0"/>
            <wp:positionH relativeFrom="column">
              <wp:posOffset>2362200</wp:posOffset>
            </wp:positionH>
            <wp:positionV relativeFrom="paragraph">
              <wp:align>top</wp:align>
            </wp:positionV>
            <wp:extent cx="571500" cy="342900"/>
            <wp:effectExtent l="19050" t="0" r="0" b="0"/>
            <wp:wrapSquare wrapText="bothSides"/>
            <wp:docPr id="2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33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9C0">
        <w:rPr>
          <w:rFonts w:cs="B Titr"/>
          <w:sz w:val="18"/>
          <w:szCs w:val="18"/>
        </w:rPr>
        <w:t xml:space="preserve"> </w:t>
      </w:r>
      <w:r w:rsidR="00EC37F9" w:rsidRPr="007F2A4C">
        <w:rPr>
          <w:rFonts w:cs="B Titr" w:hint="cs"/>
          <w:sz w:val="18"/>
          <w:szCs w:val="18"/>
          <w:rtl/>
        </w:rPr>
        <w:t>دانشگاه علوم پزشکی و خدمات بهداشتی درمانی استان مرکزی</w:t>
      </w:r>
      <w:r w:rsidR="00EC37F9" w:rsidRPr="0000171C">
        <w:rPr>
          <w:rFonts w:cs="B Titr" w:hint="cs"/>
          <w:sz w:val="10"/>
          <w:szCs w:val="10"/>
          <w:rtl/>
        </w:rPr>
        <w:t xml:space="preserve">     </w:t>
      </w:r>
      <w:r w:rsidRPr="007F2A4C">
        <w:rPr>
          <w:rFonts w:cs="B Titr" w:hint="cs"/>
          <w:sz w:val="18"/>
          <w:szCs w:val="18"/>
          <w:rtl/>
        </w:rPr>
        <w:t>(معاونت بهداشتی )</w:t>
      </w:r>
      <w:r w:rsidR="00EC37F9" w:rsidRPr="007F2A4C">
        <w:rPr>
          <w:rFonts w:cs="B Titr" w:hint="cs"/>
          <w:sz w:val="18"/>
          <w:szCs w:val="18"/>
          <w:rtl/>
        </w:rPr>
        <w:t xml:space="preserve">                                           </w:t>
      </w:r>
      <w:r w:rsidR="00B7484B">
        <w:rPr>
          <w:rFonts w:cs="B Titr"/>
          <w:sz w:val="18"/>
          <w:szCs w:val="18"/>
        </w:rPr>
        <w:t xml:space="preserve">                           </w:t>
      </w:r>
      <w:r>
        <w:rPr>
          <w:rFonts w:cs="B Titr"/>
          <w:sz w:val="18"/>
          <w:szCs w:val="18"/>
        </w:rPr>
        <w:t xml:space="preserve">   </w:t>
      </w:r>
    </w:p>
    <w:p w:rsidR="00EC37F9" w:rsidRPr="006123A6" w:rsidRDefault="00EC37F9" w:rsidP="007F2A4C">
      <w:pPr>
        <w:bidi w:val="0"/>
        <w:jc w:val="center"/>
        <w:rPr>
          <w:rFonts w:cs="B Titr"/>
          <w:sz w:val="18"/>
          <w:szCs w:val="18"/>
          <w:rtl/>
        </w:rPr>
      </w:pPr>
      <w:r w:rsidRPr="006123A6">
        <w:rPr>
          <w:rFonts w:cs="B Titr" w:hint="cs"/>
          <w:sz w:val="18"/>
          <w:szCs w:val="18"/>
          <w:rtl/>
        </w:rPr>
        <w:t>مدیریت توسعه سازمان و منابع انسانی</w:t>
      </w:r>
    </w:p>
    <w:p w:rsidR="00EC37F9" w:rsidRPr="004D5097" w:rsidRDefault="00EC37F9" w:rsidP="007F2A4C">
      <w:pPr>
        <w:bidi w:val="0"/>
        <w:jc w:val="center"/>
        <w:rPr>
          <w:rFonts w:cs="B Titr"/>
          <w:sz w:val="20"/>
          <w:szCs w:val="20"/>
          <w:rtl/>
        </w:rPr>
      </w:pPr>
      <w:r w:rsidRPr="006123A6">
        <w:rPr>
          <w:rFonts w:cs="B Titr" w:hint="cs"/>
          <w:sz w:val="18"/>
          <w:szCs w:val="18"/>
          <w:rtl/>
        </w:rPr>
        <w:t>فرم اخذ مجوز دوره</w:t>
      </w:r>
    </w:p>
    <w:tbl>
      <w:tblPr>
        <w:tblStyle w:val="TableGrid"/>
        <w:tblW w:w="135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16"/>
        <w:gridCol w:w="414"/>
        <w:gridCol w:w="996"/>
        <w:gridCol w:w="570"/>
        <w:gridCol w:w="216"/>
        <w:gridCol w:w="61"/>
        <w:gridCol w:w="582"/>
        <w:gridCol w:w="751"/>
        <w:gridCol w:w="280"/>
        <w:gridCol w:w="112"/>
        <w:gridCol w:w="905"/>
        <w:gridCol w:w="63"/>
        <w:gridCol w:w="1127"/>
        <w:gridCol w:w="493"/>
        <w:gridCol w:w="568"/>
        <w:gridCol w:w="392"/>
        <w:gridCol w:w="300"/>
        <w:gridCol w:w="610"/>
        <w:gridCol w:w="110"/>
        <w:gridCol w:w="315"/>
        <w:gridCol w:w="632"/>
        <w:gridCol w:w="493"/>
        <w:gridCol w:w="765"/>
        <w:gridCol w:w="1873"/>
      </w:tblGrid>
      <w:tr w:rsidR="00EC37F9" w:rsidRPr="00777CE4" w:rsidTr="009F1433">
        <w:trPr>
          <w:gridAfter w:val="1"/>
          <w:wAfter w:w="1873" w:type="dxa"/>
          <w:cantSplit/>
          <w:trHeight w:val="1608"/>
        </w:trPr>
        <w:tc>
          <w:tcPr>
            <w:tcW w:w="2326" w:type="dxa"/>
            <w:gridSpan w:val="3"/>
          </w:tcPr>
          <w:p w:rsidR="00EC37F9" w:rsidRPr="00777CE4" w:rsidRDefault="00EC37F9" w:rsidP="0002604E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تاریخ </w:t>
            </w:r>
          </w:p>
          <w:p w:rsidR="00EC37F9" w:rsidRPr="00777CE4" w:rsidRDefault="00EC37F9" w:rsidP="008F0762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در وقت اداری </w:t>
            </w:r>
            <w:r w:rsidR="009F1433">
              <w:rPr>
                <w:rFonts w:cs="B Traffic"/>
                <w:sz w:val="18"/>
                <w:szCs w:val="18"/>
                <w:lang w:bidi="fa-IR"/>
              </w:rPr>
              <w:t xml:space="preserve">      </w:t>
            </w:r>
            <w:r w:rsidR="008F0762">
              <w:rPr>
                <w:rFonts w:cs="B Traffic" w:hint="cs"/>
                <w:sz w:val="20"/>
                <w:szCs w:val="20"/>
                <w:lang w:bidi="fa-IR"/>
              </w:rPr>
              <w:sym w:font="Wingdings" w:char="F06E"/>
            </w:r>
          </w:p>
          <w:p w:rsidR="00EC37F9" w:rsidRPr="00777CE4" w:rsidRDefault="00EC37F9" w:rsidP="008F0762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خارج از وقت اداری </w:t>
            </w:r>
            <w:r w:rsidR="008F0762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  <w:p w:rsidR="00EC37F9" w:rsidRPr="00777CE4" w:rsidRDefault="00EC37F9" w:rsidP="0002604E">
            <w:pPr>
              <w:jc w:val="left"/>
              <w:rPr>
                <w:rFonts w:cs="B Traffic"/>
                <w:sz w:val="18"/>
                <w:szCs w:val="18"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خارج از شیفت کاری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786" w:type="dxa"/>
            <w:gridSpan w:val="2"/>
            <w:textDirection w:val="btLr"/>
          </w:tcPr>
          <w:p w:rsidR="00EC37F9" w:rsidRPr="00777CE4" w:rsidRDefault="00EC37F9" w:rsidP="0002604E">
            <w:pPr>
              <w:ind w:left="113" w:right="113"/>
              <w:jc w:val="center"/>
              <w:rPr>
                <w:rFonts w:cs="B Traffic"/>
                <w:sz w:val="18"/>
                <w:szCs w:val="18"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4- اوقات برگزاری </w:t>
            </w:r>
          </w:p>
        </w:tc>
        <w:tc>
          <w:tcPr>
            <w:tcW w:w="1674" w:type="dxa"/>
            <w:gridSpan w:val="4"/>
          </w:tcPr>
          <w:p w:rsidR="00EC37F9" w:rsidRPr="00777CE4" w:rsidRDefault="00EC37F9" w:rsidP="0002604E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کتابخوانی   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  <w:p w:rsidR="00EC37F9" w:rsidRPr="00777CE4" w:rsidRDefault="00EC37F9" w:rsidP="008F0762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غیر حضوری </w:t>
            </w:r>
            <w:r w:rsidR="008F0762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  <w:p w:rsidR="00EC37F9" w:rsidRPr="00777CE4" w:rsidRDefault="00EC37F9" w:rsidP="008F0762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حضوری    </w:t>
            </w:r>
            <w:r w:rsidR="008F0762">
              <w:rPr>
                <w:rFonts w:cs="B Traffic" w:hint="cs"/>
                <w:sz w:val="20"/>
                <w:szCs w:val="20"/>
                <w:lang w:bidi="fa-IR"/>
              </w:rPr>
              <w:sym w:font="Wingdings" w:char="F06E"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</w:t>
            </w:r>
          </w:p>
        </w:tc>
        <w:tc>
          <w:tcPr>
            <w:tcW w:w="1017" w:type="dxa"/>
            <w:gridSpan w:val="2"/>
            <w:textDirection w:val="btLr"/>
          </w:tcPr>
          <w:p w:rsidR="00EC37F9" w:rsidRPr="00777CE4" w:rsidRDefault="00EC37F9" w:rsidP="0002604E">
            <w:pPr>
              <w:bidi w:val="0"/>
              <w:ind w:left="113" w:right="113"/>
              <w:jc w:val="center"/>
              <w:rPr>
                <w:rFonts w:cs="B Traffic"/>
                <w:sz w:val="18"/>
                <w:szCs w:val="18"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3-روش اجرا </w:t>
            </w:r>
          </w:p>
        </w:tc>
        <w:tc>
          <w:tcPr>
            <w:tcW w:w="2251" w:type="dxa"/>
            <w:gridSpan w:val="4"/>
          </w:tcPr>
          <w:p w:rsidR="00EC37F9" w:rsidRPr="00777CE4" w:rsidRDefault="00EC37F9" w:rsidP="0002604E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فرهنگی اجتماعی  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  <w:p w:rsidR="00EC37F9" w:rsidRPr="00777CE4" w:rsidRDefault="00EC37F9" w:rsidP="0002604E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توجیهی                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  <w:p w:rsidR="00EC37F9" w:rsidRPr="00777CE4" w:rsidRDefault="00EC37F9" w:rsidP="001052A0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الزامی                  </w:t>
            </w:r>
            <w:r w:rsidR="001052A0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  <w:p w:rsidR="00EC37F9" w:rsidRPr="00777CE4" w:rsidRDefault="00EC37F9" w:rsidP="00B9291B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اختیاری       </w:t>
            </w:r>
            <w:r w:rsidR="009F1433">
              <w:rPr>
                <w:rFonts w:cs="B Traffic"/>
                <w:sz w:val="18"/>
                <w:szCs w:val="18"/>
                <w:lang w:bidi="fa-IR"/>
              </w:rPr>
              <w:t xml:space="preserve">  </w:t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</w:t>
            </w:r>
            <w:r w:rsidR="00B9291B">
              <w:rPr>
                <w:rFonts w:cs="B Traffic" w:hint="cs"/>
                <w:sz w:val="22"/>
                <w:szCs w:val="22"/>
                <w:lang w:bidi="fa-IR"/>
              </w:rPr>
              <w:sym w:font="Wingdings" w:char="F06F"/>
            </w: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EC37F9" w:rsidRPr="00777CE4" w:rsidRDefault="00EC37F9" w:rsidP="0002604E">
            <w:pPr>
              <w:tabs>
                <w:tab w:val="left" w:pos="720"/>
              </w:tabs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بهبود مدیریت 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  <w:p w:rsidR="00EC37F9" w:rsidRPr="00777CE4" w:rsidRDefault="00EC37F9" w:rsidP="0002604E">
            <w:pPr>
              <w:tabs>
                <w:tab w:val="left" w:pos="720"/>
              </w:tabs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مشترک اداری 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  <w:p w:rsidR="00B7484B" w:rsidRDefault="00EC37F9" w:rsidP="00B7484B">
            <w:pPr>
              <w:tabs>
                <w:tab w:val="left" w:pos="720"/>
              </w:tabs>
              <w:jc w:val="left"/>
              <w:rPr>
                <w:rFonts w:cs="B Traffic"/>
                <w:sz w:val="18"/>
                <w:szCs w:val="18"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>شغلی</w:t>
            </w:r>
          </w:p>
          <w:p w:rsidR="00EC37F9" w:rsidRPr="009F1433" w:rsidRDefault="008F0762" w:rsidP="009F1433">
            <w:pPr>
              <w:shd w:val="clear" w:color="auto" w:fill="FFFFFF" w:themeFill="background1"/>
              <w:tabs>
                <w:tab w:val="left" w:pos="720"/>
              </w:tabs>
              <w:jc w:val="left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lang w:bidi="fa-IR"/>
              </w:rPr>
              <w:sym w:font="Wingdings" w:char="F06E"/>
            </w:r>
          </w:p>
          <w:p w:rsidR="00EC37F9" w:rsidRPr="00777CE4" w:rsidRDefault="00EC37F9" w:rsidP="008F0762">
            <w:pPr>
              <w:tabs>
                <w:tab w:val="left" w:pos="720"/>
              </w:tabs>
              <w:jc w:val="left"/>
              <w:rPr>
                <w:rFonts w:cs="B Traffic"/>
                <w:sz w:val="18"/>
                <w:szCs w:val="18"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عمومی            </w:t>
            </w:r>
            <w:r w:rsidR="008F0762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425" w:type="dxa"/>
            <w:gridSpan w:val="2"/>
            <w:shd w:val="clear" w:color="auto" w:fill="FFFFFF" w:themeFill="background1"/>
            <w:textDirection w:val="btLr"/>
          </w:tcPr>
          <w:p w:rsidR="00EC37F9" w:rsidRPr="00777CE4" w:rsidRDefault="00EC37F9" w:rsidP="0002604E">
            <w:pPr>
              <w:bidi w:val="0"/>
              <w:ind w:left="113" w:right="113"/>
              <w:jc w:val="center"/>
              <w:rPr>
                <w:rFonts w:cs="B Traffic"/>
                <w:sz w:val="18"/>
                <w:szCs w:val="18"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2- انواع دوره </w:t>
            </w:r>
          </w:p>
        </w:tc>
        <w:tc>
          <w:tcPr>
            <w:tcW w:w="1890" w:type="dxa"/>
            <w:gridSpan w:val="3"/>
          </w:tcPr>
          <w:p w:rsidR="00EC37F9" w:rsidRPr="008F0762" w:rsidRDefault="00EC37F9" w:rsidP="004C00E1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>عنوان دوره</w:t>
            </w:r>
            <w:r w:rsidR="008F0762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EC37F9" w:rsidRPr="00777CE4" w:rsidTr="0002604E">
        <w:trPr>
          <w:gridAfter w:val="1"/>
          <w:wAfter w:w="1873" w:type="dxa"/>
          <w:trHeight w:val="394"/>
        </w:trPr>
        <w:tc>
          <w:tcPr>
            <w:tcW w:w="11671" w:type="dxa"/>
            <w:gridSpan w:val="23"/>
          </w:tcPr>
          <w:p w:rsidR="00EC37F9" w:rsidRPr="00777CE4" w:rsidRDefault="00EC37F9" w:rsidP="008F0762">
            <w:pPr>
              <w:jc w:val="left"/>
              <w:rPr>
                <w:rFonts w:cs="B Traffic"/>
                <w:sz w:val="18"/>
                <w:szCs w:val="18"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5- روش: سخنرانی </w:t>
            </w:r>
            <w:r w:rsidR="00B7484B" w:rsidRPr="00B7484B">
              <w:rPr>
                <w:rFonts w:cs="B Traffic"/>
                <w:sz w:val="18"/>
                <w:szCs w:val="18"/>
                <w:lang w:bidi="fa-IR"/>
              </w:rPr>
              <w:t></w:t>
            </w:r>
            <w:r w:rsidR="00B7484B" w:rsidRPr="00B7484B">
              <w:rPr>
                <w:rFonts w:cs="B Traffic"/>
                <w:sz w:val="18"/>
                <w:szCs w:val="18"/>
                <w:rtl/>
                <w:lang w:bidi="fa-IR"/>
              </w:rPr>
              <w:t xml:space="preserve">      </w:t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 کارگاه</w:t>
            </w:r>
            <w:r w:rsidR="008F0762">
              <w:rPr>
                <w:rFonts w:cs="B Traffic" w:hint="cs"/>
                <w:sz w:val="18"/>
                <w:szCs w:val="18"/>
                <w:lang w:bidi="fa-IR"/>
              </w:rPr>
              <w:sym w:font="Wingdings" w:char="F06E"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سمینار            کنفرانس / همایش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    پودمان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      دوره آموزشی </w:t>
            </w:r>
            <w:r w:rsidR="00B7484B" w:rsidRPr="00B7484B">
              <w:rPr>
                <w:rFonts w:cs="B Traffic"/>
                <w:sz w:val="18"/>
                <w:szCs w:val="18"/>
                <w:lang w:bidi="fa-IR"/>
              </w:rPr>
              <w:t></w:t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       سایر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</w:tc>
      </w:tr>
      <w:tr w:rsidR="00EC37F9" w:rsidRPr="00777CE4" w:rsidTr="00E5628A">
        <w:trPr>
          <w:gridAfter w:val="1"/>
          <w:wAfter w:w="1873" w:type="dxa"/>
          <w:trHeight w:val="333"/>
        </w:trPr>
        <w:tc>
          <w:tcPr>
            <w:tcW w:w="4506" w:type="dxa"/>
            <w:gridSpan w:val="8"/>
          </w:tcPr>
          <w:p w:rsidR="00EC37F9" w:rsidRPr="00777CE4" w:rsidRDefault="00EC37F9" w:rsidP="004C00E1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>8- مدت دوره به ساعت :</w:t>
            </w:r>
            <w:bookmarkStart w:id="0" w:name="_GoBack"/>
            <w:bookmarkEnd w:id="0"/>
          </w:p>
        </w:tc>
        <w:tc>
          <w:tcPr>
            <w:tcW w:w="4240" w:type="dxa"/>
            <w:gridSpan w:val="9"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7- اهداف ، نتایج ، دستاوردهای دوره </w:t>
            </w:r>
          </w:p>
        </w:tc>
        <w:tc>
          <w:tcPr>
            <w:tcW w:w="2925" w:type="dxa"/>
            <w:gridSpan w:val="6"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6- سرفصل ها </w:t>
            </w:r>
          </w:p>
        </w:tc>
      </w:tr>
      <w:tr w:rsidR="00EC37F9" w:rsidRPr="00777CE4" w:rsidTr="00E5628A">
        <w:trPr>
          <w:gridAfter w:val="1"/>
          <w:wAfter w:w="1873" w:type="dxa"/>
          <w:trHeight w:val="318"/>
        </w:trPr>
        <w:tc>
          <w:tcPr>
            <w:tcW w:w="4506" w:type="dxa"/>
            <w:gridSpan w:val="8"/>
          </w:tcPr>
          <w:p w:rsidR="00EC37F9" w:rsidRPr="00777CE4" w:rsidRDefault="00EC37F9" w:rsidP="00B560B9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9- نوع آزمون : تستی   </w:t>
            </w:r>
            <w:r w:rsidR="00B560B9">
              <w:rPr>
                <w:rFonts w:cs="B Traffic" w:hint="cs"/>
                <w:sz w:val="18"/>
                <w:szCs w:val="18"/>
                <w:lang w:bidi="fa-IR"/>
              </w:rPr>
              <w:sym w:font="Wingdings" w:char="F06E"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تشریحی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تستی تشریحی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4240" w:type="dxa"/>
            <w:gridSpan w:val="9"/>
            <w:vMerge w:val="restart"/>
          </w:tcPr>
          <w:p w:rsidR="008F0762" w:rsidRPr="00B560B9" w:rsidRDefault="008F0762" w:rsidP="004C00E1">
            <w:pPr>
              <w:pStyle w:val="ListParagraph"/>
              <w:numPr>
                <w:ilvl w:val="0"/>
                <w:numId w:val="5"/>
              </w:numPr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2925" w:type="dxa"/>
            <w:gridSpan w:val="6"/>
            <w:vMerge w:val="restart"/>
          </w:tcPr>
          <w:p w:rsidR="00EC37F9" w:rsidRPr="00B7484B" w:rsidRDefault="00EC37F9" w:rsidP="005D51F2">
            <w:pPr>
              <w:ind w:left="720"/>
              <w:jc w:val="both"/>
              <w:rPr>
                <w:rFonts w:cs="B Traffic"/>
                <w:sz w:val="18"/>
                <w:szCs w:val="18"/>
                <w:lang w:bidi="fa-IR"/>
              </w:rPr>
            </w:pPr>
          </w:p>
        </w:tc>
      </w:tr>
      <w:tr w:rsidR="00EC37F9" w:rsidRPr="00777CE4" w:rsidTr="00E5628A">
        <w:trPr>
          <w:gridAfter w:val="1"/>
          <w:wAfter w:w="1873" w:type="dxa"/>
          <w:trHeight w:val="561"/>
        </w:trPr>
        <w:tc>
          <w:tcPr>
            <w:tcW w:w="4506" w:type="dxa"/>
            <w:gridSpan w:val="8"/>
          </w:tcPr>
          <w:p w:rsidR="00EC37F9" w:rsidRPr="00777CE4" w:rsidRDefault="00EC37F9" w:rsidP="008F0762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10- روش آزمون : الکترونیکی : </w:t>
            </w:r>
            <w:r w:rsidR="008F0762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غیر الکترونیکی </w:t>
            </w:r>
            <w:r w:rsidR="00776195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حضوری</w:t>
            </w:r>
            <w:r w:rsidR="008F0762">
              <w:rPr>
                <w:rFonts w:cs="B Traffic" w:hint="cs"/>
                <w:sz w:val="18"/>
                <w:szCs w:val="18"/>
                <w:lang w:bidi="fa-IR"/>
              </w:rPr>
              <w:sym w:font="Wingdings" w:char="F06E"/>
            </w:r>
          </w:p>
        </w:tc>
        <w:tc>
          <w:tcPr>
            <w:tcW w:w="4240" w:type="dxa"/>
            <w:gridSpan w:val="9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2925" w:type="dxa"/>
            <w:gridSpan w:val="6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EC37F9" w:rsidRPr="00777CE4" w:rsidTr="00E5628A">
        <w:trPr>
          <w:gridAfter w:val="1"/>
          <w:wAfter w:w="1873" w:type="dxa"/>
          <w:trHeight w:val="333"/>
        </w:trPr>
        <w:tc>
          <w:tcPr>
            <w:tcW w:w="4506" w:type="dxa"/>
            <w:gridSpan w:val="8"/>
          </w:tcPr>
          <w:p w:rsidR="00EC37F9" w:rsidRPr="00777CE4" w:rsidRDefault="00EC37F9" w:rsidP="004C00E1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11-حداقل تحصیلات لازم برای شرکت کنندگان : </w:t>
            </w:r>
          </w:p>
        </w:tc>
        <w:tc>
          <w:tcPr>
            <w:tcW w:w="4240" w:type="dxa"/>
            <w:gridSpan w:val="9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2925" w:type="dxa"/>
            <w:gridSpan w:val="6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EC37F9" w:rsidRPr="00777CE4" w:rsidTr="00E5628A">
        <w:trPr>
          <w:gridAfter w:val="1"/>
          <w:wAfter w:w="1873" w:type="dxa"/>
          <w:cantSplit/>
          <w:trHeight w:val="1135"/>
        </w:trPr>
        <w:tc>
          <w:tcPr>
            <w:tcW w:w="3755" w:type="dxa"/>
            <w:gridSpan w:val="7"/>
          </w:tcPr>
          <w:p w:rsidR="00B560B9" w:rsidRPr="00B560B9" w:rsidRDefault="00B560B9" w:rsidP="008F0762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51" w:type="dxa"/>
            <w:textDirection w:val="btLr"/>
          </w:tcPr>
          <w:p w:rsidR="00EC37F9" w:rsidRPr="00777CE4" w:rsidRDefault="00EC37F9" w:rsidP="0002604E">
            <w:pPr>
              <w:ind w:left="113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12- گروه هدف </w:t>
            </w:r>
          </w:p>
        </w:tc>
        <w:tc>
          <w:tcPr>
            <w:tcW w:w="4240" w:type="dxa"/>
            <w:gridSpan w:val="9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2925" w:type="dxa"/>
            <w:gridSpan w:val="6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EC37F9" w:rsidRPr="00777CE4" w:rsidTr="00B560B9">
        <w:trPr>
          <w:gridAfter w:val="1"/>
          <w:wAfter w:w="1873" w:type="dxa"/>
          <w:cantSplit/>
          <w:trHeight w:val="299"/>
        </w:trPr>
        <w:tc>
          <w:tcPr>
            <w:tcW w:w="916" w:type="dxa"/>
            <w:tcBorders>
              <w:right w:val="nil"/>
            </w:tcBorders>
          </w:tcPr>
          <w:p w:rsidR="00EC37F9" w:rsidRPr="00777CE4" w:rsidRDefault="00EC37F9" w:rsidP="0002604E">
            <w:pPr>
              <w:ind w:left="113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سابقه تدریس 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EC37F9" w:rsidRPr="00777CE4" w:rsidRDefault="00EC37F9" w:rsidP="0002604E">
            <w:pPr>
              <w:ind w:left="113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محل خدمت </w:t>
            </w:r>
          </w:p>
        </w:tc>
        <w:tc>
          <w:tcPr>
            <w:tcW w:w="1610" w:type="dxa"/>
            <w:gridSpan w:val="4"/>
            <w:tcBorders>
              <w:right w:val="nil"/>
            </w:tcBorders>
          </w:tcPr>
          <w:p w:rsidR="00EC37F9" w:rsidRPr="00777CE4" w:rsidRDefault="00EC37F9" w:rsidP="0002604E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ورشته تحصیلی </w:t>
            </w:r>
          </w:p>
        </w:tc>
        <w:tc>
          <w:tcPr>
            <w:tcW w:w="1360" w:type="dxa"/>
            <w:gridSpan w:val="4"/>
            <w:tcBorders>
              <w:left w:val="nil"/>
              <w:right w:val="single" w:sz="4" w:space="0" w:color="auto"/>
            </w:tcBorders>
          </w:tcPr>
          <w:p w:rsidR="00EC37F9" w:rsidRPr="00777CE4" w:rsidRDefault="00EC37F9" w:rsidP="0002604E">
            <w:pPr>
              <w:ind w:right="-148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تحصیلات </w:t>
            </w:r>
          </w:p>
        </w:tc>
        <w:tc>
          <w:tcPr>
            <w:tcW w:w="1127" w:type="dxa"/>
            <w:tcBorders>
              <w:left w:val="single" w:sz="4" w:space="0" w:color="auto"/>
              <w:right w:val="nil"/>
            </w:tcBorders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3" w:type="dxa"/>
            <w:gridSpan w:val="4"/>
            <w:tcBorders>
              <w:left w:val="nil"/>
            </w:tcBorders>
          </w:tcPr>
          <w:p w:rsidR="00EC37F9" w:rsidRPr="00777CE4" w:rsidRDefault="00EC37F9" w:rsidP="0002604E">
            <w:pPr>
              <w:tabs>
                <w:tab w:val="right" w:pos="1077"/>
                <w:tab w:val="right" w:pos="1242"/>
                <w:tab w:val="right" w:pos="2142"/>
              </w:tabs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720" w:type="dxa"/>
            <w:gridSpan w:val="2"/>
            <w:vMerge w:val="restart"/>
            <w:textDirection w:val="btLr"/>
          </w:tcPr>
          <w:p w:rsidR="00EC37F9" w:rsidRPr="00777CE4" w:rsidRDefault="00EC37F9" w:rsidP="0002604E">
            <w:pPr>
              <w:ind w:left="113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14- </w:t>
            </w:r>
            <w:r w:rsidRPr="00A40DEC">
              <w:rPr>
                <w:rFonts w:cs="B Traffic" w:hint="cs"/>
                <w:sz w:val="16"/>
                <w:szCs w:val="16"/>
                <w:rtl/>
                <w:lang w:bidi="fa-IR"/>
              </w:rPr>
              <w:t>مشخصات مدرس یا مدرسین</w:t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3"/>
            <w:vMerge w:val="restart"/>
          </w:tcPr>
          <w:p w:rsidR="00D46D6C" w:rsidRPr="00D46D6C" w:rsidRDefault="00D46D6C" w:rsidP="00E5628A">
            <w:pPr>
              <w:pStyle w:val="ListParagraph"/>
              <w:bidi w:val="0"/>
              <w:rPr>
                <w:rFonts w:cs="B Traffic"/>
                <w:sz w:val="18"/>
                <w:szCs w:val="18"/>
                <w:rtl/>
                <w:lang w:bidi="fa-IR"/>
              </w:rPr>
            </w:pPr>
            <w:r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765" w:type="dxa"/>
            <w:vMerge w:val="restart"/>
            <w:textDirection w:val="btLr"/>
          </w:tcPr>
          <w:p w:rsidR="00EC37F9" w:rsidRPr="00777CE4" w:rsidRDefault="00EC37F9" w:rsidP="0002604E">
            <w:pPr>
              <w:ind w:left="113" w:right="113"/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13- مشخصات بسته ومنابع آموزشی </w:t>
            </w:r>
          </w:p>
        </w:tc>
      </w:tr>
      <w:tr w:rsidR="00EC37F9" w:rsidRPr="00777CE4" w:rsidTr="00B560B9">
        <w:trPr>
          <w:gridAfter w:val="1"/>
          <w:wAfter w:w="1873" w:type="dxa"/>
          <w:cantSplit/>
          <w:trHeight w:val="463"/>
        </w:trPr>
        <w:tc>
          <w:tcPr>
            <w:tcW w:w="916" w:type="dxa"/>
            <w:tcBorders>
              <w:right w:val="nil"/>
            </w:tcBorders>
          </w:tcPr>
          <w:p w:rsidR="00EC37F9" w:rsidRPr="00777CE4" w:rsidRDefault="00EC37F9" w:rsidP="0002604E">
            <w:pPr>
              <w:ind w:left="113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EC37F9" w:rsidRPr="00777CE4" w:rsidRDefault="00EC37F9" w:rsidP="0002604E">
            <w:pPr>
              <w:ind w:left="113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610" w:type="dxa"/>
            <w:gridSpan w:val="4"/>
            <w:tcBorders>
              <w:right w:val="nil"/>
            </w:tcBorders>
          </w:tcPr>
          <w:p w:rsidR="00EC37F9" w:rsidRPr="00777CE4" w:rsidRDefault="00EC37F9" w:rsidP="0002604E">
            <w:pPr>
              <w:ind w:left="113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gridSpan w:val="4"/>
            <w:tcBorders>
              <w:left w:val="nil"/>
              <w:right w:val="single" w:sz="4" w:space="0" w:color="auto"/>
            </w:tcBorders>
          </w:tcPr>
          <w:p w:rsidR="00EC37F9" w:rsidRPr="00777CE4" w:rsidRDefault="00EC37F9" w:rsidP="00A877DA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nil"/>
            </w:tcBorders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3" w:type="dxa"/>
            <w:gridSpan w:val="4"/>
            <w:tcBorders>
              <w:left w:val="nil"/>
            </w:tcBorders>
          </w:tcPr>
          <w:p w:rsidR="00EC37F9" w:rsidRPr="00777CE4" w:rsidRDefault="00EC37F9" w:rsidP="00D46D6C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gridSpan w:val="3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65" w:type="dxa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EC37F9" w:rsidRPr="00777CE4" w:rsidTr="00B560B9">
        <w:trPr>
          <w:gridAfter w:val="1"/>
          <w:wAfter w:w="1873" w:type="dxa"/>
          <w:cantSplit/>
          <w:trHeight w:val="379"/>
        </w:trPr>
        <w:tc>
          <w:tcPr>
            <w:tcW w:w="916" w:type="dxa"/>
            <w:tcBorders>
              <w:right w:val="nil"/>
            </w:tcBorders>
          </w:tcPr>
          <w:p w:rsidR="00EC37F9" w:rsidRPr="00777CE4" w:rsidRDefault="00EC37F9" w:rsidP="0002604E">
            <w:pPr>
              <w:ind w:left="113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EC37F9" w:rsidRPr="00777CE4" w:rsidRDefault="00EC37F9" w:rsidP="0002604E">
            <w:pPr>
              <w:ind w:left="113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610" w:type="dxa"/>
            <w:gridSpan w:val="4"/>
            <w:tcBorders>
              <w:right w:val="nil"/>
            </w:tcBorders>
          </w:tcPr>
          <w:p w:rsidR="00EC37F9" w:rsidRPr="00777CE4" w:rsidRDefault="00EC37F9" w:rsidP="0002604E">
            <w:pPr>
              <w:ind w:left="113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gridSpan w:val="4"/>
            <w:tcBorders>
              <w:left w:val="nil"/>
              <w:right w:val="single" w:sz="4" w:space="0" w:color="auto"/>
            </w:tcBorders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nil"/>
            </w:tcBorders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3" w:type="dxa"/>
            <w:gridSpan w:val="4"/>
            <w:tcBorders>
              <w:left w:val="nil"/>
            </w:tcBorders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gridSpan w:val="3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65" w:type="dxa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EC37F9" w:rsidRPr="00777CE4" w:rsidTr="00B560B9">
        <w:trPr>
          <w:gridAfter w:val="1"/>
          <w:wAfter w:w="1873" w:type="dxa"/>
          <w:cantSplit/>
          <w:trHeight w:val="333"/>
        </w:trPr>
        <w:tc>
          <w:tcPr>
            <w:tcW w:w="916" w:type="dxa"/>
            <w:tcBorders>
              <w:right w:val="nil"/>
            </w:tcBorders>
          </w:tcPr>
          <w:p w:rsidR="00EC37F9" w:rsidRPr="00777CE4" w:rsidRDefault="00EC37F9" w:rsidP="0002604E">
            <w:pPr>
              <w:ind w:left="113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EC37F9" w:rsidRDefault="00EC37F9" w:rsidP="0002604E">
            <w:pPr>
              <w:ind w:left="113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610" w:type="dxa"/>
            <w:gridSpan w:val="4"/>
            <w:tcBorders>
              <w:right w:val="nil"/>
            </w:tcBorders>
          </w:tcPr>
          <w:p w:rsidR="00EC37F9" w:rsidRPr="00777CE4" w:rsidRDefault="00EC37F9" w:rsidP="0002604E">
            <w:pPr>
              <w:ind w:left="113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60" w:type="dxa"/>
            <w:gridSpan w:val="4"/>
            <w:tcBorders>
              <w:left w:val="nil"/>
              <w:right w:val="single" w:sz="4" w:space="0" w:color="auto"/>
            </w:tcBorders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7" w:type="dxa"/>
            <w:tcBorders>
              <w:left w:val="single" w:sz="4" w:space="0" w:color="auto"/>
              <w:right w:val="nil"/>
            </w:tcBorders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753" w:type="dxa"/>
            <w:gridSpan w:val="4"/>
            <w:tcBorders>
              <w:left w:val="nil"/>
            </w:tcBorders>
          </w:tcPr>
          <w:p w:rsidR="00EC37F9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gridSpan w:val="3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765" w:type="dxa"/>
            <w:vMerge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EC37F9" w:rsidRPr="00777CE4" w:rsidTr="0002604E">
        <w:trPr>
          <w:cantSplit/>
          <w:trHeight w:val="510"/>
        </w:trPr>
        <w:tc>
          <w:tcPr>
            <w:tcW w:w="4506" w:type="dxa"/>
            <w:gridSpan w:val="8"/>
            <w:tcBorders>
              <w:right w:val="nil"/>
            </w:tcBorders>
          </w:tcPr>
          <w:p w:rsidR="00EC37F9" w:rsidRPr="00777CE4" w:rsidRDefault="00EC37F9" w:rsidP="004C00E1">
            <w:pPr>
              <w:ind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تعداد تقریبی شرکت کنندگان: </w:t>
            </w:r>
          </w:p>
        </w:tc>
        <w:tc>
          <w:tcPr>
            <w:tcW w:w="2487" w:type="dxa"/>
            <w:gridSpan w:val="5"/>
            <w:tcBorders>
              <w:left w:val="nil"/>
              <w:right w:val="nil"/>
            </w:tcBorders>
          </w:tcPr>
          <w:p w:rsidR="00EC37F9" w:rsidRDefault="00EC37F9" w:rsidP="0002604E">
            <w:pPr>
              <w:ind w:left="113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678" w:type="dxa"/>
            <w:gridSpan w:val="10"/>
            <w:tcBorders>
              <w:left w:val="nil"/>
            </w:tcBorders>
          </w:tcPr>
          <w:p w:rsidR="00EC37F9" w:rsidRPr="00777CE4" w:rsidRDefault="00EC37F9" w:rsidP="004C00E1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15- زمان برگزاری دوره به ماه : </w:t>
            </w:r>
          </w:p>
        </w:tc>
        <w:tc>
          <w:tcPr>
            <w:tcW w:w="1873" w:type="dxa"/>
          </w:tcPr>
          <w:p w:rsidR="00EC37F9" w:rsidRPr="00777CE4" w:rsidRDefault="00EC37F9" w:rsidP="0002604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EC37F9" w:rsidRPr="00777CE4" w:rsidTr="005D3C73">
        <w:trPr>
          <w:gridAfter w:val="1"/>
          <w:wAfter w:w="1873" w:type="dxa"/>
          <w:cantSplit/>
          <w:trHeight w:val="326"/>
        </w:trPr>
        <w:tc>
          <w:tcPr>
            <w:tcW w:w="1330" w:type="dxa"/>
            <w:gridSpan w:val="2"/>
            <w:tcBorders>
              <w:right w:val="nil"/>
            </w:tcBorders>
          </w:tcPr>
          <w:p w:rsidR="00EC37F9" w:rsidRPr="00777CE4" w:rsidRDefault="00EC37F9" w:rsidP="0002604E">
            <w:pPr>
              <w:ind w:left="252" w:right="-478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تعداد </w:t>
            </w:r>
          </w:p>
        </w:tc>
        <w:tc>
          <w:tcPr>
            <w:tcW w:w="1843" w:type="dxa"/>
            <w:gridSpan w:val="4"/>
            <w:tcBorders>
              <w:right w:val="nil"/>
            </w:tcBorders>
          </w:tcPr>
          <w:p w:rsidR="00EC37F9" w:rsidRPr="00777CE4" w:rsidRDefault="00EC37F9" w:rsidP="0002604E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>عنوان پست بر اساس حکم</w:t>
            </w:r>
          </w:p>
        </w:tc>
        <w:tc>
          <w:tcPr>
            <w:tcW w:w="1333" w:type="dxa"/>
            <w:gridSpan w:val="2"/>
            <w:tcBorders>
              <w:right w:val="nil"/>
            </w:tcBorders>
          </w:tcPr>
          <w:p w:rsidR="00EC37F9" w:rsidRPr="00777CE4" w:rsidRDefault="00EC37F9" w:rsidP="0002604E">
            <w:pPr>
              <w:ind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تعداد </w:t>
            </w:r>
          </w:p>
        </w:tc>
        <w:tc>
          <w:tcPr>
            <w:tcW w:w="392" w:type="dxa"/>
            <w:gridSpan w:val="2"/>
            <w:tcBorders>
              <w:left w:val="nil"/>
              <w:right w:val="single" w:sz="4" w:space="0" w:color="auto"/>
            </w:tcBorders>
          </w:tcPr>
          <w:p w:rsidR="00EC37F9" w:rsidRPr="00777CE4" w:rsidRDefault="00EC37F9" w:rsidP="0002604E">
            <w:pPr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2095" w:type="dxa"/>
            <w:gridSpan w:val="3"/>
            <w:tcBorders>
              <w:left w:val="single" w:sz="4" w:space="0" w:color="auto"/>
              <w:right w:val="nil"/>
            </w:tcBorders>
          </w:tcPr>
          <w:p w:rsidR="00EC37F9" w:rsidRPr="00777CE4" w:rsidRDefault="00EC37F9" w:rsidP="0002604E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عنوان پست بر اساس حکم </w:t>
            </w:r>
          </w:p>
        </w:tc>
        <w:tc>
          <w:tcPr>
            <w:tcW w:w="493" w:type="dxa"/>
            <w:tcBorders>
              <w:left w:val="nil"/>
            </w:tcBorders>
          </w:tcPr>
          <w:p w:rsidR="00EC37F9" w:rsidRPr="00777CE4" w:rsidRDefault="00EC37F9" w:rsidP="0002604E">
            <w:pPr>
              <w:ind w:right="-556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</w:t>
            </w:r>
          </w:p>
        </w:tc>
        <w:tc>
          <w:tcPr>
            <w:tcW w:w="960" w:type="dxa"/>
            <w:gridSpan w:val="2"/>
            <w:tcBorders>
              <w:left w:val="nil"/>
            </w:tcBorders>
          </w:tcPr>
          <w:p w:rsidR="00EC37F9" w:rsidRPr="00777CE4" w:rsidRDefault="00EC37F9" w:rsidP="0002604E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تعداد </w:t>
            </w:r>
          </w:p>
        </w:tc>
        <w:tc>
          <w:tcPr>
            <w:tcW w:w="1967" w:type="dxa"/>
            <w:gridSpan w:val="5"/>
            <w:tcBorders>
              <w:left w:val="nil"/>
            </w:tcBorders>
          </w:tcPr>
          <w:p w:rsidR="00EC37F9" w:rsidRPr="00777CE4" w:rsidRDefault="00EC37F9" w:rsidP="0002604E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عنوان پست بر اساس حکم </w:t>
            </w:r>
          </w:p>
        </w:tc>
        <w:tc>
          <w:tcPr>
            <w:tcW w:w="1258" w:type="dxa"/>
            <w:gridSpan w:val="2"/>
            <w:vMerge w:val="restart"/>
            <w:tcBorders>
              <w:left w:val="nil"/>
            </w:tcBorders>
            <w:textDirection w:val="btLr"/>
          </w:tcPr>
          <w:p w:rsidR="00EC37F9" w:rsidRPr="00777CE4" w:rsidRDefault="00EC37F9" w:rsidP="0002604E">
            <w:pPr>
              <w:ind w:left="113"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16-مشخصات و پست سازمانی گروه هدف </w:t>
            </w:r>
          </w:p>
        </w:tc>
      </w:tr>
      <w:tr w:rsidR="005F2D23" w:rsidRPr="00777CE4" w:rsidTr="005D3C73">
        <w:trPr>
          <w:gridAfter w:val="1"/>
          <w:wAfter w:w="1873" w:type="dxa"/>
          <w:cantSplit/>
          <w:trHeight w:val="303"/>
        </w:trPr>
        <w:tc>
          <w:tcPr>
            <w:tcW w:w="1330" w:type="dxa"/>
            <w:gridSpan w:val="2"/>
            <w:tcBorders>
              <w:right w:val="nil"/>
            </w:tcBorders>
          </w:tcPr>
          <w:p w:rsidR="005F2D23" w:rsidRPr="00777CE4" w:rsidRDefault="005F2D23" w:rsidP="00857109">
            <w:pPr>
              <w:ind w:left="702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</w:tcPr>
          <w:p w:rsidR="005F2D23" w:rsidRPr="00777CE4" w:rsidRDefault="005F2D23" w:rsidP="00CC681B">
            <w:pPr>
              <w:ind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33" w:type="dxa"/>
            <w:gridSpan w:val="2"/>
            <w:tcBorders>
              <w:right w:val="nil"/>
            </w:tcBorders>
          </w:tcPr>
          <w:p w:rsidR="005F2D23" w:rsidRPr="00777CE4" w:rsidRDefault="005F2D23" w:rsidP="00857109">
            <w:pPr>
              <w:ind w:left="702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392" w:type="dxa"/>
            <w:gridSpan w:val="2"/>
            <w:tcBorders>
              <w:left w:val="nil"/>
              <w:right w:val="single" w:sz="4" w:space="0" w:color="auto"/>
            </w:tcBorders>
          </w:tcPr>
          <w:p w:rsidR="005F2D23" w:rsidRPr="00777CE4" w:rsidRDefault="005F2D23" w:rsidP="0002604E">
            <w:pPr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2588" w:type="dxa"/>
            <w:gridSpan w:val="4"/>
            <w:tcBorders>
              <w:left w:val="single" w:sz="4" w:space="0" w:color="auto"/>
            </w:tcBorders>
          </w:tcPr>
          <w:p w:rsidR="005F2D23" w:rsidRPr="00777CE4" w:rsidRDefault="005F2D23" w:rsidP="00D83EA2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60" w:type="dxa"/>
            <w:gridSpan w:val="2"/>
            <w:tcBorders>
              <w:left w:val="nil"/>
            </w:tcBorders>
          </w:tcPr>
          <w:p w:rsidR="005F2D23" w:rsidRPr="00777CE4" w:rsidRDefault="005F2D23" w:rsidP="00857109">
            <w:pPr>
              <w:ind w:right="1"/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967" w:type="dxa"/>
            <w:gridSpan w:val="5"/>
            <w:tcBorders>
              <w:left w:val="nil"/>
            </w:tcBorders>
          </w:tcPr>
          <w:p w:rsidR="005F2D23" w:rsidRPr="00777CE4" w:rsidRDefault="005F2D23" w:rsidP="00D83EA2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8" w:type="dxa"/>
            <w:gridSpan w:val="2"/>
            <w:vMerge/>
            <w:tcBorders>
              <w:left w:val="nil"/>
            </w:tcBorders>
            <w:textDirection w:val="btLr"/>
          </w:tcPr>
          <w:p w:rsidR="005F2D23" w:rsidRPr="00777CE4" w:rsidRDefault="005F2D23" w:rsidP="0002604E">
            <w:pPr>
              <w:ind w:left="113" w:right="1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5F2D23" w:rsidRPr="00777CE4" w:rsidTr="005D3C73">
        <w:trPr>
          <w:gridAfter w:val="1"/>
          <w:wAfter w:w="1873" w:type="dxa"/>
          <w:cantSplit/>
          <w:trHeight w:val="227"/>
        </w:trPr>
        <w:tc>
          <w:tcPr>
            <w:tcW w:w="1330" w:type="dxa"/>
            <w:gridSpan w:val="2"/>
            <w:tcBorders>
              <w:right w:val="nil"/>
            </w:tcBorders>
          </w:tcPr>
          <w:p w:rsidR="005F2D23" w:rsidRPr="00777CE4" w:rsidRDefault="005F2D23" w:rsidP="00857109">
            <w:pPr>
              <w:ind w:left="702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</w:tcPr>
          <w:p w:rsidR="005F2D23" w:rsidRPr="00777CE4" w:rsidRDefault="005F2D23" w:rsidP="0002604E">
            <w:pPr>
              <w:ind w:left="702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33" w:type="dxa"/>
            <w:gridSpan w:val="2"/>
            <w:tcBorders>
              <w:right w:val="nil"/>
            </w:tcBorders>
          </w:tcPr>
          <w:p w:rsidR="005F2D23" w:rsidRPr="00777CE4" w:rsidRDefault="005F2D23" w:rsidP="00857109">
            <w:pPr>
              <w:ind w:left="702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392" w:type="dxa"/>
            <w:gridSpan w:val="2"/>
            <w:tcBorders>
              <w:left w:val="nil"/>
              <w:right w:val="single" w:sz="4" w:space="0" w:color="auto"/>
            </w:tcBorders>
          </w:tcPr>
          <w:p w:rsidR="005F2D23" w:rsidRPr="00777CE4" w:rsidRDefault="005F2D23" w:rsidP="0002604E">
            <w:pPr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2588" w:type="dxa"/>
            <w:gridSpan w:val="4"/>
            <w:tcBorders>
              <w:left w:val="single" w:sz="4" w:space="0" w:color="auto"/>
            </w:tcBorders>
          </w:tcPr>
          <w:p w:rsidR="005F2D23" w:rsidRPr="00777CE4" w:rsidRDefault="005F2D23" w:rsidP="00583F74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60" w:type="dxa"/>
            <w:gridSpan w:val="2"/>
            <w:tcBorders>
              <w:left w:val="nil"/>
            </w:tcBorders>
          </w:tcPr>
          <w:p w:rsidR="005F2D23" w:rsidRPr="00777CE4" w:rsidRDefault="005F2D23" w:rsidP="00857109">
            <w:pPr>
              <w:ind w:right="1"/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967" w:type="dxa"/>
            <w:gridSpan w:val="5"/>
            <w:tcBorders>
              <w:left w:val="nil"/>
            </w:tcBorders>
          </w:tcPr>
          <w:p w:rsidR="005F2D23" w:rsidRPr="00777CE4" w:rsidRDefault="005F2D23" w:rsidP="00D83EA2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8" w:type="dxa"/>
            <w:gridSpan w:val="2"/>
            <w:vMerge/>
            <w:tcBorders>
              <w:left w:val="nil"/>
            </w:tcBorders>
            <w:textDirection w:val="btLr"/>
          </w:tcPr>
          <w:p w:rsidR="005F2D23" w:rsidRPr="00777CE4" w:rsidRDefault="005F2D23" w:rsidP="0002604E">
            <w:pPr>
              <w:ind w:left="113" w:right="1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5F2D23" w:rsidRPr="00777CE4" w:rsidTr="005D3C73">
        <w:trPr>
          <w:gridAfter w:val="1"/>
          <w:wAfter w:w="1873" w:type="dxa"/>
          <w:cantSplit/>
          <w:trHeight w:val="303"/>
        </w:trPr>
        <w:tc>
          <w:tcPr>
            <w:tcW w:w="1330" w:type="dxa"/>
            <w:gridSpan w:val="2"/>
            <w:tcBorders>
              <w:right w:val="nil"/>
            </w:tcBorders>
          </w:tcPr>
          <w:p w:rsidR="005F2D23" w:rsidRPr="00777CE4" w:rsidRDefault="005F2D23" w:rsidP="00857109">
            <w:pPr>
              <w:ind w:left="702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</w:tcPr>
          <w:p w:rsidR="005F2D23" w:rsidRPr="00777CE4" w:rsidRDefault="005F2D23" w:rsidP="0002604E">
            <w:pPr>
              <w:ind w:left="702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33" w:type="dxa"/>
            <w:gridSpan w:val="2"/>
            <w:tcBorders>
              <w:right w:val="nil"/>
            </w:tcBorders>
          </w:tcPr>
          <w:p w:rsidR="005F2D23" w:rsidRPr="00777CE4" w:rsidRDefault="005F2D23" w:rsidP="00857109">
            <w:pPr>
              <w:ind w:left="702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392" w:type="dxa"/>
            <w:gridSpan w:val="2"/>
            <w:tcBorders>
              <w:left w:val="nil"/>
              <w:right w:val="single" w:sz="4" w:space="0" w:color="auto"/>
            </w:tcBorders>
          </w:tcPr>
          <w:p w:rsidR="005F2D23" w:rsidRPr="00777CE4" w:rsidRDefault="005F2D23" w:rsidP="0002604E">
            <w:pPr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2588" w:type="dxa"/>
            <w:gridSpan w:val="4"/>
            <w:tcBorders>
              <w:left w:val="single" w:sz="4" w:space="0" w:color="auto"/>
            </w:tcBorders>
          </w:tcPr>
          <w:p w:rsidR="005F2D23" w:rsidRPr="00777CE4" w:rsidRDefault="005F2D23" w:rsidP="00583F74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60" w:type="dxa"/>
            <w:gridSpan w:val="2"/>
            <w:tcBorders>
              <w:left w:val="nil"/>
            </w:tcBorders>
          </w:tcPr>
          <w:p w:rsidR="005F2D23" w:rsidRPr="00777CE4" w:rsidRDefault="005F2D23" w:rsidP="00857109">
            <w:pPr>
              <w:ind w:right="1"/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967" w:type="dxa"/>
            <w:gridSpan w:val="5"/>
            <w:tcBorders>
              <w:left w:val="nil"/>
            </w:tcBorders>
          </w:tcPr>
          <w:p w:rsidR="005F2D23" w:rsidRPr="00777CE4" w:rsidRDefault="005F2D23" w:rsidP="00D83EA2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8" w:type="dxa"/>
            <w:gridSpan w:val="2"/>
            <w:vMerge/>
            <w:tcBorders>
              <w:left w:val="nil"/>
            </w:tcBorders>
            <w:textDirection w:val="btLr"/>
          </w:tcPr>
          <w:p w:rsidR="005F2D23" w:rsidRPr="00777CE4" w:rsidRDefault="005F2D23" w:rsidP="0002604E">
            <w:pPr>
              <w:ind w:left="113" w:right="1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5F2D23" w:rsidRPr="00777CE4" w:rsidTr="005D3C73">
        <w:trPr>
          <w:gridAfter w:val="1"/>
          <w:wAfter w:w="1873" w:type="dxa"/>
          <w:cantSplit/>
          <w:trHeight w:val="348"/>
        </w:trPr>
        <w:tc>
          <w:tcPr>
            <w:tcW w:w="1330" w:type="dxa"/>
            <w:gridSpan w:val="2"/>
            <w:tcBorders>
              <w:right w:val="nil"/>
            </w:tcBorders>
          </w:tcPr>
          <w:p w:rsidR="005F2D23" w:rsidRPr="00777CE4" w:rsidRDefault="005F2D23" w:rsidP="0002604E">
            <w:pPr>
              <w:ind w:left="702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4"/>
            <w:tcBorders>
              <w:right w:val="nil"/>
            </w:tcBorders>
          </w:tcPr>
          <w:p w:rsidR="005F2D23" w:rsidRPr="00777CE4" w:rsidRDefault="005F2D23" w:rsidP="0002604E">
            <w:pPr>
              <w:ind w:left="702" w:right="113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333" w:type="dxa"/>
            <w:gridSpan w:val="2"/>
            <w:tcBorders>
              <w:right w:val="nil"/>
            </w:tcBorders>
          </w:tcPr>
          <w:p w:rsidR="005F2D23" w:rsidRPr="00777CE4" w:rsidRDefault="005F2D23" w:rsidP="00857109">
            <w:pPr>
              <w:ind w:left="702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392" w:type="dxa"/>
            <w:gridSpan w:val="2"/>
            <w:tcBorders>
              <w:left w:val="nil"/>
              <w:right w:val="single" w:sz="4" w:space="0" w:color="auto"/>
            </w:tcBorders>
          </w:tcPr>
          <w:p w:rsidR="005F2D23" w:rsidRPr="00777CE4" w:rsidRDefault="005F2D23" w:rsidP="0002604E">
            <w:pPr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2588" w:type="dxa"/>
            <w:gridSpan w:val="4"/>
            <w:tcBorders>
              <w:left w:val="single" w:sz="4" w:space="0" w:color="auto"/>
            </w:tcBorders>
          </w:tcPr>
          <w:p w:rsidR="005F2D23" w:rsidRPr="00777CE4" w:rsidRDefault="005F2D23" w:rsidP="00857109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960" w:type="dxa"/>
            <w:gridSpan w:val="2"/>
            <w:tcBorders>
              <w:left w:val="nil"/>
            </w:tcBorders>
          </w:tcPr>
          <w:p w:rsidR="005F2D23" w:rsidRPr="00777CE4" w:rsidRDefault="005F2D23" w:rsidP="00857109">
            <w:pPr>
              <w:ind w:right="1"/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967" w:type="dxa"/>
            <w:gridSpan w:val="5"/>
            <w:tcBorders>
              <w:left w:val="nil"/>
            </w:tcBorders>
          </w:tcPr>
          <w:p w:rsidR="005F2D23" w:rsidRPr="00777CE4" w:rsidRDefault="005F2D23" w:rsidP="00D83EA2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8" w:type="dxa"/>
            <w:gridSpan w:val="2"/>
            <w:vMerge/>
            <w:tcBorders>
              <w:left w:val="nil"/>
            </w:tcBorders>
            <w:textDirection w:val="btLr"/>
          </w:tcPr>
          <w:p w:rsidR="005F2D23" w:rsidRPr="00777CE4" w:rsidRDefault="005F2D23" w:rsidP="0002604E">
            <w:pPr>
              <w:ind w:left="113" w:right="1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EC37F9" w:rsidRPr="00777CE4" w:rsidTr="00451AFE">
        <w:trPr>
          <w:gridAfter w:val="1"/>
          <w:wAfter w:w="1873" w:type="dxa"/>
          <w:cantSplit/>
          <w:trHeight w:val="460"/>
        </w:trPr>
        <w:tc>
          <w:tcPr>
            <w:tcW w:w="4506" w:type="dxa"/>
            <w:gridSpan w:val="8"/>
            <w:tcBorders>
              <w:right w:val="nil"/>
            </w:tcBorders>
          </w:tcPr>
          <w:p w:rsidR="00EC37F9" w:rsidRPr="00777CE4" w:rsidRDefault="00EC37F9" w:rsidP="0002604E">
            <w:pPr>
              <w:ind w:left="702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                   امضاء </w:t>
            </w:r>
          </w:p>
        </w:tc>
        <w:tc>
          <w:tcPr>
            <w:tcW w:w="2487" w:type="dxa"/>
            <w:gridSpan w:val="5"/>
            <w:tcBorders>
              <w:left w:val="nil"/>
              <w:right w:val="nil"/>
            </w:tcBorders>
          </w:tcPr>
          <w:p w:rsidR="00EC37F9" w:rsidRPr="00777CE4" w:rsidRDefault="00EC37F9" w:rsidP="0002604E">
            <w:pPr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  <w:tc>
          <w:tcPr>
            <w:tcW w:w="4678" w:type="dxa"/>
            <w:gridSpan w:val="10"/>
            <w:tcBorders>
              <w:left w:val="nil"/>
            </w:tcBorders>
          </w:tcPr>
          <w:p w:rsidR="00EC37F9" w:rsidRDefault="00EC37F9" w:rsidP="00451AFE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17 - نام ونام خانوادگی رئیس گروه کارشناسی مربوطه </w:t>
            </w:r>
          </w:p>
          <w:p w:rsidR="00451AFE" w:rsidRPr="00777CE4" w:rsidRDefault="00451AFE" w:rsidP="00451AFE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</w:p>
        </w:tc>
      </w:tr>
      <w:tr w:rsidR="00EC37F9" w:rsidRPr="00777CE4" w:rsidTr="0002604E">
        <w:trPr>
          <w:gridAfter w:val="1"/>
          <w:wAfter w:w="1873" w:type="dxa"/>
          <w:cantSplit/>
          <w:trHeight w:val="318"/>
        </w:trPr>
        <w:tc>
          <w:tcPr>
            <w:tcW w:w="4506" w:type="dxa"/>
            <w:gridSpan w:val="8"/>
            <w:tcBorders>
              <w:right w:val="nil"/>
            </w:tcBorders>
          </w:tcPr>
          <w:p w:rsidR="00EC37F9" w:rsidRPr="00777CE4" w:rsidRDefault="00EC37F9" w:rsidP="0002604E">
            <w:pPr>
              <w:ind w:left="702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تا حدودی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2487" w:type="dxa"/>
            <w:gridSpan w:val="5"/>
            <w:tcBorders>
              <w:left w:val="nil"/>
              <w:right w:val="nil"/>
            </w:tcBorders>
          </w:tcPr>
          <w:p w:rsidR="00EC37F9" w:rsidRPr="00777CE4" w:rsidRDefault="00EC37F9" w:rsidP="00451AFE">
            <w:pPr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بلی </w:t>
            </w:r>
            <w:r w:rsidR="00451AFE">
              <w:rPr>
                <w:rFonts w:cs="B Traffic" w:hint="cs"/>
                <w:sz w:val="18"/>
                <w:szCs w:val="18"/>
                <w:lang w:bidi="fa-IR"/>
              </w:rPr>
              <w:sym w:font="Wingdings" w:char="F06E"/>
            </w:r>
            <w:r w:rsidR="00B7484B"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</w:t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  خیر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       </w:t>
            </w:r>
          </w:p>
        </w:tc>
        <w:tc>
          <w:tcPr>
            <w:tcW w:w="4678" w:type="dxa"/>
            <w:gridSpan w:val="10"/>
            <w:tcBorders>
              <w:left w:val="nil"/>
            </w:tcBorders>
          </w:tcPr>
          <w:p w:rsidR="00EC37F9" w:rsidRPr="00777CE4" w:rsidRDefault="00EC37F9" w:rsidP="0002604E">
            <w:pPr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18- آیا فضایی فیزیکی مناسب جهت برگزاری دوره وجود دارد؟        </w:t>
            </w:r>
          </w:p>
        </w:tc>
      </w:tr>
      <w:tr w:rsidR="00EC37F9" w:rsidRPr="00777CE4" w:rsidTr="0002604E">
        <w:trPr>
          <w:gridAfter w:val="1"/>
          <w:wAfter w:w="1873" w:type="dxa"/>
          <w:cantSplit/>
          <w:trHeight w:val="318"/>
        </w:trPr>
        <w:tc>
          <w:tcPr>
            <w:tcW w:w="4506" w:type="dxa"/>
            <w:gridSpan w:val="8"/>
            <w:tcBorders>
              <w:right w:val="nil"/>
            </w:tcBorders>
          </w:tcPr>
          <w:p w:rsidR="00EC37F9" w:rsidRPr="00777CE4" w:rsidRDefault="00EC37F9" w:rsidP="0002604E">
            <w:pPr>
              <w:ind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       تا حدودی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2487" w:type="dxa"/>
            <w:gridSpan w:val="5"/>
            <w:tcBorders>
              <w:left w:val="nil"/>
              <w:right w:val="nil"/>
            </w:tcBorders>
          </w:tcPr>
          <w:p w:rsidR="00EC37F9" w:rsidRPr="00777CE4" w:rsidRDefault="00EC37F9" w:rsidP="00451AFE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بلی </w:t>
            </w:r>
            <w:r w:rsidR="00451AFE">
              <w:rPr>
                <w:rFonts w:cs="B Traffic" w:hint="cs"/>
                <w:sz w:val="18"/>
                <w:szCs w:val="18"/>
                <w:lang w:bidi="fa-IR"/>
              </w:rPr>
              <w:sym w:font="Wingdings" w:char="F06E"/>
            </w:r>
            <w:r w:rsidR="00B7484B"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</w:t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 خیر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              </w:t>
            </w:r>
          </w:p>
        </w:tc>
        <w:tc>
          <w:tcPr>
            <w:tcW w:w="4678" w:type="dxa"/>
            <w:gridSpan w:val="10"/>
            <w:tcBorders>
              <w:left w:val="nil"/>
            </w:tcBorders>
          </w:tcPr>
          <w:p w:rsidR="00EC37F9" w:rsidRPr="00777CE4" w:rsidRDefault="00EC37F9" w:rsidP="0002604E">
            <w:pPr>
              <w:ind w:left="72"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19- آیا تجهیزات کمک آموزشی مناسب جهت برگزاری دوره وجوددارد؟ </w:t>
            </w:r>
          </w:p>
        </w:tc>
      </w:tr>
      <w:tr w:rsidR="00EC37F9" w:rsidRPr="00777CE4" w:rsidTr="0002604E">
        <w:trPr>
          <w:gridAfter w:val="1"/>
          <w:wAfter w:w="1873" w:type="dxa"/>
          <w:cantSplit/>
          <w:trHeight w:val="318"/>
        </w:trPr>
        <w:tc>
          <w:tcPr>
            <w:tcW w:w="4506" w:type="dxa"/>
            <w:gridSpan w:val="8"/>
            <w:tcBorders>
              <w:right w:val="nil"/>
            </w:tcBorders>
          </w:tcPr>
          <w:p w:rsidR="00B7484B" w:rsidRDefault="00EC37F9" w:rsidP="004C00E1">
            <w:pPr>
              <w:jc w:val="left"/>
              <w:rPr>
                <w:rFonts w:cs="B Traffic"/>
                <w:sz w:val="18"/>
                <w:szCs w:val="18"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21- خانوادگی مدیر واحد برگزارکننده :  </w:t>
            </w:r>
          </w:p>
          <w:p w:rsidR="00EC37F9" w:rsidRPr="00777CE4" w:rsidRDefault="00EC37F9" w:rsidP="00B7484B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امضاء </w:t>
            </w:r>
          </w:p>
        </w:tc>
        <w:tc>
          <w:tcPr>
            <w:tcW w:w="2487" w:type="dxa"/>
            <w:gridSpan w:val="5"/>
            <w:tcBorders>
              <w:left w:val="nil"/>
              <w:right w:val="nil"/>
            </w:tcBorders>
          </w:tcPr>
          <w:p w:rsidR="00EC37F9" w:rsidRPr="00777CE4" w:rsidRDefault="00EC37F9" w:rsidP="0002604E">
            <w:pPr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4678" w:type="dxa"/>
            <w:gridSpan w:val="10"/>
            <w:tcBorders>
              <w:left w:val="nil"/>
            </w:tcBorders>
          </w:tcPr>
          <w:p w:rsidR="00B7484B" w:rsidRDefault="00EC37F9" w:rsidP="00B7484B">
            <w:pPr>
              <w:tabs>
                <w:tab w:val="left" w:pos="11412"/>
              </w:tabs>
              <w:ind w:left="113" w:right="1"/>
              <w:jc w:val="left"/>
              <w:rPr>
                <w:rFonts w:cs="B Traffic"/>
                <w:sz w:val="18"/>
                <w:szCs w:val="18"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20- نام و نام خانوادگی رابط آموزشی : </w:t>
            </w:r>
            <w:r w:rsidR="00B7484B" w:rsidRPr="004C00E1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امین حسینــی زاده</w:t>
            </w:r>
          </w:p>
          <w:p w:rsidR="00EC37F9" w:rsidRPr="00777CE4" w:rsidRDefault="00EC37F9" w:rsidP="00B7484B">
            <w:pPr>
              <w:tabs>
                <w:tab w:val="left" w:pos="11412"/>
              </w:tabs>
              <w:ind w:left="113"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امضاء                             </w:t>
            </w:r>
          </w:p>
        </w:tc>
      </w:tr>
      <w:tr w:rsidR="00EC37F9" w:rsidRPr="00777CE4" w:rsidTr="0002604E">
        <w:trPr>
          <w:gridAfter w:val="1"/>
          <w:wAfter w:w="1873" w:type="dxa"/>
          <w:cantSplit/>
          <w:trHeight w:val="318"/>
        </w:trPr>
        <w:tc>
          <w:tcPr>
            <w:tcW w:w="4506" w:type="dxa"/>
            <w:gridSpan w:val="8"/>
            <w:tcBorders>
              <w:right w:val="nil"/>
            </w:tcBorders>
          </w:tcPr>
          <w:p w:rsidR="00EC37F9" w:rsidRPr="00777CE4" w:rsidRDefault="00EC37F9" w:rsidP="0002604E">
            <w:pPr>
              <w:tabs>
                <w:tab w:val="left" w:pos="1930"/>
              </w:tabs>
              <w:ind w:left="702" w:right="113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/>
                <w:sz w:val="18"/>
                <w:szCs w:val="18"/>
                <w:rtl/>
                <w:lang w:bidi="fa-IR"/>
              </w:rPr>
              <w:tab/>
            </w: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>موافقت نگردید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2487" w:type="dxa"/>
            <w:gridSpan w:val="5"/>
            <w:tcBorders>
              <w:left w:val="nil"/>
              <w:right w:val="nil"/>
            </w:tcBorders>
          </w:tcPr>
          <w:p w:rsidR="00EC37F9" w:rsidRPr="00777CE4" w:rsidRDefault="00EC37F9" w:rsidP="0002604E">
            <w:pPr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موافقت گردید </w:t>
            </w:r>
            <w:r w:rsidRPr="00777CE4">
              <w:rPr>
                <w:rFonts w:cs="B Traffic" w:hint="cs"/>
                <w:sz w:val="18"/>
                <w:szCs w:val="18"/>
                <w:lang w:bidi="fa-IR"/>
              </w:rPr>
              <w:sym w:font="Wingdings" w:char="F06F"/>
            </w:r>
          </w:p>
        </w:tc>
        <w:tc>
          <w:tcPr>
            <w:tcW w:w="4678" w:type="dxa"/>
            <w:gridSpan w:val="10"/>
            <w:tcBorders>
              <w:left w:val="nil"/>
            </w:tcBorders>
          </w:tcPr>
          <w:p w:rsidR="00EC37F9" w:rsidRPr="00777CE4" w:rsidRDefault="00EC37F9" w:rsidP="0002604E">
            <w:pPr>
              <w:tabs>
                <w:tab w:val="center" w:pos="11502"/>
              </w:tabs>
              <w:ind w:right="1"/>
              <w:jc w:val="left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777CE4">
              <w:rPr>
                <w:rFonts w:cs="B Traffic" w:hint="cs"/>
                <w:sz w:val="18"/>
                <w:szCs w:val="18"/>
                <w:rtl/>
                <w:lang w:bidi="fa-IR"/>
              </w:rPr>
              <w:t xml:space="preserve">22- دوره در کمیته اجرایی آموزش مطرح و با برگزاری دوره </w:t>
            </w:r>
          </w:p>
        </w:tc>
      </w:tr>
    </w:tbl>
    <w:p w:rsidR="00EC37F9" w:rsidRDefault="00EC37F9" w:rsidP="00EC37F9">
      <w:pPr>
        <w:rPr>
          <w:b/>
          <w:bCs/>
          <w:rtl/>
          <w:lang w:bidi="fa-IR"/>
        </w:rPr>
      </w:pPr>
      <w:r w:rsidRPr="00FD0EBB">
        <w:rPr>
          <w:rFonts w:hint="cs"/>
          <w:b/>
          <w:bCs/>
          <w:rtl/>
          <w:lang w:bidi="fa-IR"/>
        </w:rPr>
        <w:t xml:space="preserve">کارشناس آموزش ضمن خدمت                                </w:t>
      </w:r>
      <w:r w:rsidR="00D920EF">
        <w:rPr>
          <w:rFonts w:hint="cs"/>
          <w:b/>
          <w:bCs/>
          <w:rtl/>
          <w:lang w:bidi="fa-IR"/>
        </w:rPr>
        <w:t xml:space="preserve">                             </w:t>
      </w:r>
      <w:r w:rsidRPr="00FD0EBB">
        <w:rPr>
          <w:rFonts w:hint="cs"/>
          <w:b/>
          <w:bCs/>
          <w:rtl/>
          <w:lang w:bidi="fa-IR"/>
        </w:rPr>
        <w:t xml:space="preserve">  مدیر توسعه سازمان و منابع انسانی </w:t>
      </w:r>
    </w:p>
    <w:sectPr w:rsidR="00EC37F9" w:rsidSect="007F2A4C">
      <w:pgSz w:w="11906" w:h="16838"/>
      <w:pgMar w:top="142" w:right="1440" w:bottom="567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84" w:rsidRDefault="00551184" w:rsidP="007F2A4C">
      <w:r>
        <w:separator/>
      </w:r>
    </w:p>
  </w:endnote>
  <w:endnote w:type="continuationSeparator" w:id="0">
    <w:p w:rsidR="00551184" w:rsidRDefault="00551184" w:rsidP="007F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84" w:rsidRDefault="00551184" w:rsidP="007F2A4C">
      <w:r>
        <w:separator/>
      </w:r>
    </w:p>
  </w:footnote>
  <w:footnote w:type="continuationSeparator" w:id="0">
    <w:p w:rsidR="00551184" w:rsidRDefault="00551184" w:rsidP="007F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591F"/>
    <w:multiLevelType w:val="hybridMultilevel"/>
    <w:tmpl w:val="2DA68E2C"/>
    <w:lvl w:ilvl="0" w:tplc="10C243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355B2"/>
    <w:multiLevelType w:val="hybridMultilevel"/>
    <w:tmpl w:val="830E53D0"/>
    <w:lvl w:ilvl="0" w:tplc="C0E2198C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CE2F99"/>
    <w:multiLevelType w:val="hybridMultilevel"/>
    <w:tmpl w:val="AC40BC6E"/>
    <w:lvl w:ilvl="0" w:tplc="8676F0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412F1"/>
    <w:multiLevelType w:val="hybridMultilevel"/>
    <w:tmpl w:val="5CA0E2B0"/>
    <w:lvl w:ilvl="0" w:tplc="A6FA52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1" w:hanging="360"/>
      </w:pPr>
    </w:lvl>
    <w:lvl w:ilvl="2" w:tplc="0409001B" w:tentative="1">
      <w:start w:val="1"/>
      <w:numFmt w:val="lowerRoman"/>
      <w:lvlText w:val="%3."/>
      <w:lvlJc w:val="right"/>
      <w:pPr>
        <w:ind w:left="1731" w:hanging="180"/>
      </w:pPr>
    </w:lvl>
    <w:lvl w:ilvl="3" w:tplc="0409000F" w:tentative="1">
      <w:start w:val="1"/>
      <w:numFmt w:val="decimal"/>
      <w:lvlText w:val="%4."/>
      <w:lvlJc w:val="left"/>
      <w:pPr>
        <w:ind w:left="2451" w:hanging="360"/>
      </w:pPr>
    </w:lvl>
    <w:lvl w:ilvl="4" w:tplc="04090019" w:tentative="1">
      <w:start w:val="1"/>
      <w:numFmt w:val="lowerLetter"/>
      <w:lvlText w:val="%5."/>
      <w:lvlJc w:val="left"/>
      <w:pPr>
        <w:ind w:left="3171" w:hanging="360"/>
      </w:pPr>
    </w:lvl>
    <w:lvl w:ilvl="5" w:tplc="0409001B" w:tentative="1">
      <w:start w:val="1"/>
      <w:numFmt w:val="lowerRoman"/>
      <w:lvlText w:val="%6."/>
      <w:lvlJc w:val="right"/>
      <w:pPr>
        <w:ind w:left="3891" w:hanging="180"/>
      </w:pPr>
    </w:lvl>
    <w:lvl w:ilvl="6" w:tplc="0409000F" w:tentative="1">
      <w:start w:val="1"/>
      <w:numFmt w:val="decimal"/>
      <w:lvlText w:val="%7."/>
      <w:lvlJc w:val="left"/>
      <w:pPr>
        <w:ind w:left="4611" w:hanging="360"/>
      </w:pPr>
    </w:lvl>
    <w:lvl w:ilvl="7" w:tplc="04090019" w:tentative="1">
      <w:start w:val="1"/>
      <w:numFmt w:val="lowerLetter"/>
      <w:lvlText w:val="%8."/>
      <w:lvlJc w:val="left"/>
      <w:pPr>
        <w:ind w:left="5331" w:hanging="360"/>
      </w:pPr>
    </w:lvl>
    <w:lvl w:ilvl="8" w:tplc="04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4">
    <w:nsid w:val="587F53EF"/>
    <w:multiLevelType w:val="hybridMultilevel"/>
    <w:tmpl w:val="CD96A19E"/>
    <w:lvl w:ilvl="0" w:tplc="8AE0386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F9"/>
    <w:rsid w:val="00001F02"/>
    <w:rsid w:val="00006536"/>
    <w:rsid w:val="000129C0"/>
    <w:rsid w:val="00014E4B"/>
    <w:rsid w:val="00025FE3"/>
    <w:rsid w:val="00027E18"/>
    <w:rsid w:val="00041BD8"/>
    <w:rsid w:val="0004327A"/>
    <w:rsid w:val="00056A08"/>
    <w:rsid w:val="00070949"/>
    <w:rsid w:val="0007547E"/>
    <w:rsid w:val="00076BB1"/>
    <w:rsid w:val="000A437F"/>
    <w:rsid w:val="000B1B9A"/>
    <w:rsid w:val="000B3174"/>
    <w:rsid w:val="000C119D"/>
    <w:rsid w:val="000D4671"/>
    <w:rsid w:val="000D7465"/>
    <w:rsid w:val="000E0E1A"/>
    <w:rsid w:val="001052A0"/>
    <w:rsid w:val="001136E4"/>
    <w:rsid w:val="001417A0"/>
    <w:rsid w:val="00147D5C"/>
    <w:rsid w:val="00154F09"/>
    <w:rsid w:val="00155BEB"/>
    <w:rsid w:val="00157E17"/>
    <w:rsid w:val="001601E9"/>
    <w:rsid w:val="0016786B"/>
    <w:rsid w:val="00172BFE"/>
    <w:rsid w:val="001844FB"/>
    <w:rsid w:val="001B3913"/>
    <w:rsid w:val="001C2A95"/>
    <w:rsid w:val="001D0842"/>
    <w:rsid w:val="001D66B1"/>
    <w:rsid w:val="001E4E86"/>
    <w:rsid w:val="00202DF1"/>
    <w:rsid w:val="00215304"/>
    <w:rsid w:val="00242C36"/>
    <w:rsid w:val="00247629"/>
    <w:rsid w:val="0025021D"/>
    <w:rsid w:val="00261178"/>
    <w:rsid w:val="00277518"/>
    <w:rsid w:val="00282E90"/>
    <w:rsid w:val="00284B42"/>
    <w:rsid w:val="00286B9C"/>
    <w:rsid w:val="002936A2"/>
    <w:rsid w:val="002A5A7E"/>
    <w:rsid w:val="002B1561"/>
    <w:rsid w:val="002C0BB3"/>
    <w:rsid w:val="002D3901"/>
    <w:rsid w:val="002E5170"/>
    <w:rsid w:val="003008BC"/>
    <w:rsid w:val="0032477E"/>
    <w:rsid w:val="003336C4"/>
    <w:rsid w:val="00333A56"/>
    <w:rsid w:val="00340785"/>
    <w:rsid w:val="0034414C"/>
    <w:rsid w:val="00351C09"/>
    <w:rsid w:val="0036188C"/>
    <w:rsid w:val="003A4019"/>
    <w:rsid w:val="003A5883"/>
    <w:rsid w:val="003D135C"/>
    <w:rsid w:val="003E2C8E"/>
    <w:rsid w:val="003E36E4"/>
    <w:rsid w:val="003E43B8"/>
    <w:rsid w:val="004066A6"/>
    <w:rsid w:val="00414C2C"/>
    <w:rsid w:val="00426443"/>
    <w:rsid w:val="00432190"/>
    <w:rsid w:val="0043751A"/>
    <w:rsid w:val="00451AFE"/>
    <w:rsid w:val="0047133E"/>
    <w:rsid w:val="00490D7A"/>
    <w:rsid w:val="004959D7"/>
    <w:rsid w:val="004A091C"/>
    <w:rsid w:val="004A4320"/>
    <w:rsid w:val="004C00E1"/>
    <w:rsid w:val="004E4575"/>
    <w:rsid w:val="004F00F5"/>
    <w:rsid w:val="005060CC"/>
    <w:rsid w:val="00545400"/>
    <w:rsid w:val="0054777D"/>
    <w:rsid w:val="00551184"/>
    <w:rsid w:val="00551379"/>
    <w:rsid w:val="00556DF1"/>
    <w:rsid w:val="00562965"/>
    <w:rsid w:val="0056647F"/>
    <w:rsid w:val="0057568B"/>
    <w:rsid w:val="00583F74"/>
    <w:rsid w:val="005861FE"/>
    <w:rsid w:val="005871B8"/>
    <w:rsid w:val="00594011"/>
    <w:rsid w:val="00597A5F"/>
    <w:rsid w:val="005A7402"/>
    <w:rsid w:val="005B7783"/>
    <w:rsid w:val="005C6D83"/>
    <w:rsid w:val="005D3C73"/>
    <w:rsid w:val="005D51F2"/>
    <w:rsid w:val="005F2D23"/>
    <w:rsid w:val="005F601D"/>
    <w:rsid w:val="006005E2"/>
    <w:rsid w:val="00604430"/>
    <w:rsid w:val="006063A3"/>
    <w:rsid w:val="0061560C"/>
    <w:rsid w:val="00621F50"/>
    <w:rsid w:val="006267D7"/>
    <w:rsid w:val="006768A3"/>
    <w:rsid w:val="00680245"/>
    <w:rsid w:val="00682340"/>
    <w:rsid w:val="006B70E9"/>
    <w:rsid w:val="006C1CFB"/>
    <w:rsid w:val="006E32C0"/>
    <w:rsid w:val="006E4FC8"/>
    <w:rsid w:val="006E5A38"/>
    <w:rsid w:val="00727FD6"/>
    <w:rsid w:val="00736F37"/>
    <w:rsid w:val="00740871"/>
    <w:rsid w:val="00751EEF"/>
    <w:rsid w:val="00757B42"/>
    <w:rsid w:val="00760B7D"/>
    <w:rsid w:val="00770B6D"/>
    <w:rsid w:val="00776195"/>
    <w:rsid w:val="00792E99"/>
    <w:rsid w:val="00794084"/>
    <w:rsid w:val="00795C2B"/>
    <w:rsid w:val="007B2E75"/>
    <w:rsid w:val="007B31F5"/>
    <w:rsid w:val="007C574F"/>
    <w:rsid w:val="007D2B22"/>
    <w:rsid w:val="007D6355"/>
    <w:rsid w:val="007E45E4"/>
    <w:rsid w:val="007E7131"/>
    <w:rsid w:val="007F0AB2"/>
    <w:rsid w:val="007F2A4C"/>
    <w:rsid w:val="007F4D18"/>
    <w:rsid w:val="00800AA8"/>
    <w:rsid w:val="0080147C"/>
    <w:rsid w:val="00804490"/>
    <w:rsid w:val="00806D72"/>
    <w:rsid w:val="00822BDE"/>
    <w:rsid w:val="00831A8B"/>
    <w:rsid w:val="00835250"/>
    <w:rsid w:val="00857109"/>
    <w:rsid w:val="00863F63"/>
    <w:rsid w:val="008674A6"/>
    <w:rsid w:val="008738CA"/>
    <w:rsid w:val="008C3454"/>
    <w:rsid w:val="008D00CD"/>
    <w:rsid w:val="008D385C"/>
    <w:rsid w:val="008E0282"/>
    <w:rsid w:val="008E2992"/>
    <w:rsid w:val="008E74B5"/>
    <w:rsid w:val="008F0762"/>
    <w:rsid w:val="00914FED"/>
    <w:rsid w:val="009375A8"/>
    <w:rsid w:val="00940EE5"/>
    <w:rsid w:val="0095402F"/>
    <w:rsid w:val="009559CE"/>
    <w:rsid w:val="0096257C"/>
    <w:rsid w:val="00962EC0"/>
    <w:rsid w:val="00970F40"/>
    <w:rsid w:val="00982FFB"/>
    <w:rsid w:val="00990458"/>
    <w:rsid w:val="00997E0B"/>
    <w:rsid w:val="009B7FA2"/>
    <w:rsid w:val="009C09C2"/>
    <w:rsid w:val="009D09B2"/>
    <w:rsid w:val="009F1433"/>
    <w:rsid w:val="009F3C15"/>
    <w:rsid w:val="00A10ED6"/>
    <w:rsid w:val="00A23158"/>
    <w:rsid w:val="00A27152"/>
    <w:rsid w:val="00A40DEC"/>
    <w:rsid w:val="00A41C1F"/>
    <w:rsid w:val="00A60004"/>
    <w:rsid w:val="00A70DA2"/>
    <w:rsid w:val="00A75527"/>
    <w:rsid w:val="00A84241"/>
    <w:rsid w:val="00A856B5"/>
    <w:rsid w:val="00A873BF"/>
    <w:rsid w:val="00A877DA"/>
    <w:rsid w:val="00A9111D"/>
    <w:rsid w:val="00A93068"/>
    <w:rsid w:val="00AB5FEA"/>
    <w:rsid w:val="00AC192E"/>
    <w:rsid w:val="00AC26FE"/>
    <w:rsid w:val="00AE143A"/>
    <w:rsid w:val="00B0052E"/>
    <w:rsid w:val="00B0520B"/>
    <w:rsid w:val="00B110EC"/>
    <w:rsid w:val="00B223A4"/>
    <w:rsid w:val="00B2694E"/>
    <w:rsid w:val="00B31666"/>
    <w:rsid w:val="00B451B6"/>
    <w:rsid w:val="00B560B9"/>
    <w:rsid w:val="00B67531"/>
    <w:rsid w:val="00B7484B"/>
    <w:rsid w:val="00B75302"/>
    <w:rsid w:val="00B87BCB"/>
    <w:rsid w:val="00B9291B"/>
    <w:rsid w:val="00B94929"/>
    <w:rsid w:val="00BB09BB"/>
    <w:rsid w:val="00BC26CC"/>
    <w:rsid w:val="00BC514E"/>
    <w:rsid w:val="00C00923"/>
    <w:rsid w:val="00C15F87"/>
    <w:rsid w:val="00C464F3"/>
    <w:rsid w:val="00C552D2"/>
    <w:rsid w:val="00C71412"/>
    <w:rsid w:val="00C73F2B"/>
    <w:rsid w:val="00C93815"/>
    <w:rsid w:val="00CA30CB"/>
    <w:rsid w:val="00CC681B"/>
    <w:rsid w:val="00CE77AF"/>
    <w:rsid w:val="00CF273C"/>
    <w:rsid w:val="00D0370B"/>
    <w:rsid w:val="00D10B8F"/>
    <w:rsid w:val="00D24F9A"/>
    <w:rsid w:val="00D259F7"/>
    <w:rsid w:val="00D43FBE"/>
    <w:rsid w:val="00D46D6C"/>
    <w:rsid w:val="00D57F5B"/>
    <w:rsid w:val="00D621EA"/>
    <w:rsid w:val="00D62AC4"/>
    <w:rsid w:val="00D75414"/>
    <w:rsid w:val="00D83EA2"/>
    <w:rsid w:val="00D920EF"/>
    <w:rsid w:val="00DA0436"/>
    <w:rsid w:val="00DA4726"/>
    <w:rsid w:val="00DB1D78"/>
    <w:rsid w:val="00DB2EC9"/>
    <w:rsid w:val="00DC1A1B"/>
    <w:rsid w:val="00DD3E30"/>
    <w:rsid w:val="00DF079E"/>
    <w:rsid w:val="00DF4881"/>
    <w:rsid w:val="00E20D41"/>
    <w:rsid w:val="00E21C31"/>
    <w:rsid w:val="00E233D3"/>
    <w:rsid w:val="00E27D10"/>
    <w:rsid w:val="00E3355B"/>
    <w:rsid w:val="00E3687D"/>
    <w:rsid w:val="00E4091F"/>
    <w:rsid w:val="00E5628A"/>
    <w:rsid w:val="00E601E2"/>
    <w:rsid w:val="00E61F33"/>
    <w:rsid w:val="00E85A11"/>
    <w:rsid w:val="00E91031"/>
    <w:rsid w:val="00E970E7"/>
    <w:rsid w:val="00EA0C79"/>
    <w:rsid w:val="00EA73AB"/>
    <w:rsid w:val="00EB2A37"/>
    <w:rsid w:val="00EB4794"/>
    <w:rsid w:val="00EC37F9"/>
    <w:rsid w:val="00ED1250"/>
    <w:rsid w:val="00EF1657"/>
    <w:rsid w:val="00EF4903"/>
    <w:rsid w:val="00EF73CA"/>
    <w:rsid w:val="00F15A97"/>
    <w:rsid w:val="00F336F4"/>
    <w:rsid w:val="00F336F7"/>
    <w:rsid w:val="00F41B89"/>
    <w:rsid w:val="00F440B2"/>
    <w:rsid w:val="00F5748E"/>
    <w:rsid w:val="00F602F1"/>
    <w:rsid w:val="00F63471"/>
    <w:rsid w:val="00F72BD7"/>
    <w:rsid w:val="00F82F11"/>
    <w:rsid w:val="00F83959"/>
    <w:rsid w:val="00F931EE"/>
    <w:rsid w:val="00FA7C63"/>
    <w:rsid w:val="00FB48D6"/>
    <w:rsid w:val="00FE1E1B"/>
    <w:rsid w:val="00FE275B"/>
    <w:rsid w:val="00FE382A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7F9"/>
    <w:pPr>
      <w:ind w:left="720"/>
      <w:contextualSpacing/>
    </w:pPr>
  </w:style>
  <w:style w:type="table" w:styleId="TableGrid">
    <w:name w:val="Table Grid"/>
    <w:basedOn w:val="TableNormal"/>
    <w:rsid w:val="00EC37F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F2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A4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F2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2A4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7F9"/>
    <w:pPr>
      <w:ind w:left="720"/>
      <w:contextualSpacing/>
    </w:pPr>
  </w:style>
  <w:style w:type="table" w:styleId="TableGrid">
    <w:name w:val="Table Grid"/>
    <w:basedOn w:val="TableNormal"/>
    <w:rsid w:val="00EC37F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F2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A4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F2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2A4C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Tarvand Danesh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zemnekhedmat</cp:lastModifiedBy>
  <cp:revision>4</cp:revision>
  <cp:lastPrinted>2017-03-06T12:17:00Z</cp:lastPrinted>
  <dcterms:created xsi:type="dcterms:W3CDTF">2019-02-03T05:23:00Z</dcterms:created>
  <dcterms:modified xsi:type="dcterms:W3CDTF">2019-02-04T07:42:00Z</dcterms:modified>
</cp:coreProperties>
</file>